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74B8" w14:textId="275DDC64" w:rsidR="009C5DCE" w:rsidRDefault="009C5DCE" w:rsidP="009C5DCE">
      <w:pPr>
        <w:pStyle w:val="font8"/>
        <w:rPr>
          <w:rStyle w:val="color15"/>
          <w:rFonts w:ascii="Montserrat" w:hAnsi="Montserrat"/>
          <w:b/>
          <w:bCs/>
          <w:sz w:val="28"/>
          <w:szCs w:val="28"/>
          <w:u w:val="single"/>
        </w:rPr>
      </w:pPr>
      <w:r>
        <w:rPr>
          <w:rStyle w:val="color15"/>
          <w:rFonts w:ascii="Montserrat" w:hAnsi="Montserrat"/>
        </w:rPr>
        <w:t xml:space="preserve">On dit que les excuses sont faites pour s’en servir …  </w:t>
      </w:r>
      <w:r>
        <w:rPr>
          <w:rStyle w:val="color15"/>
          <w:rFonts w:ascii="Montserrat" w:hAnsi="Montserrat"/>
        </w:rPr>
        <w:br/>
        <w:t>Je comprends parfaitement que la peur peut prendre le dessus avant une séance!  Voir une Dominatrice pour la première fois est intimidant, mais je peux rapidement faire la différence entre une excuse et une raison valable.</w:t>
      </w:r>
      <w:r>
        <w:rPr>
          <w:rFonts w:ascii="Montserrat" w:hAnsi="Montserrat"/>
        </w:rPr>
        <w:br/>
      </w:r>
      <w:r>
        <w:rPr>
          <w:rFonts w:ascii="Montserrat" w:hAnsi="Montserrat"/>
        </w:rPr>
        <w:br/>
      </w:r>
      <w:r>
        <w:rPr>
          <w:rStyle w:val="color15"/>
          <w:rFonts w:ascii="Montserrat" w:hAnsi="Montserrat"/>
        </w:rPr>
        <w:t xml:space="preserve">Cela dit, je voulais clarifier ma politique d’annulation afin qu’il n’y ait pas de confusion si vous deviez reporter le rendez-vous.  </w:t>
      </w:r>
      <w:r>
        <w:rPr>
          <w:rStyle w:val="color15"/>
          <w:rFonts w:ascii="Montserrat" w:hAnsi="Montserrat"/>
        </w:rPr>
        <w:br/>
        <w:t>Je m’attends à ce que vous honoriez notre rendez-vous, mais je suis consciente que la vie peut parfois être difficile et que des événements inattendus peuvent vous empêcher de vous présenter à la séance.</w:t>
      </w:r>
      <w:r>
        <w:rPr>
          <w:rFonts w:ascii="Montserrat" w:hAnsi="Montserrat"/>
        </w:rPr>
        <w:br/>
      </w:r>
      <w:r>
        <w:rPr>
          <w:rFonts w:ascii="Montserrat" w:hAnsi="Montserrat"/>
        </w:rPr>
        <w:br/>
      </w:r>
      <w:r>
        <w:rPr>
          <w:rStyle w:val="color15"/>
          <w:rFonts w:ascii="Montserrat" w:hAnsi="Montserrat"/>
        </w:rPr>
        <w:t>Me prévenir le plus tôt possible est la meilleure chose que vous puissiez faire pour éviter de vous retrouver sur ma « blackliste ».</w:t>
      </w:r>
      <w:r>
        <w:rPr>
          <w:rFonts w:ascii="Montserrat" w:hAnsi="Montserrat"/>
        </w:rPr>
        <w:br/>
      </w:r>
      <w:r>
        <w:rPr>
          <w:rFonts w:ascii="Montserrat" w:hAnsi="Montserrat"/>
        </w:rPr>
        <w:br/>
      </w:r>
      <w:r>
        <w:rPr>
          <w:rStyle w:val="color15"/>
          <w:rFonts w:ascii="Montserrat" w:hAnsi="Montserrat"/>
        </w:rPr>
        <w:t>De mon côté, je fais tout ce qui est en mon pouvoir pour éviter de reporter notre séance.  </w:t>
      </w:r>
      <w:r>
        <w:rPr>
          <w:rFonts w:ascii="Montserrat" w:hAnsi="Montserrat"/>
        </w:rPr>
        <w:br/>
      </w:r>
    </w:p>
    <w:p w14:paraId="082C0C37" w14:textId="56DCA997" w:rsidR="00835C91" w:rsidRPr="009C5DCE" w:rsidRDefault="009C5DCE" w:rsidP="009C5DCE">
      <w:r w:rsidRPr="00EE2F23">
        <w:rPr>
          <w:rStyle w:val="color15"/>
          <w:rFonts w:ascii="Montserrat" w:hAnsi="Montserrat"/>
          <w:b/>
          <w:bCs/>
          <w:sz w:val="28"/>
          <w:szCs w:val="28"/>
          <w:u w:val="single"/>
        </w:rPr>
        <w:t>Annulations plus de 72 heures avant notre séance :</w:t>
      </w:r>
      <w:r w:rsidRPr="00EE2F23">
        <w:rPr>
          <w:rFonts w:ascii="Montserrat" w:hAnsi="Montserrat"/>
          <w:b/>
          <w:bCs/>
          <w:sz w:val="28"/>
          <w:szCs w:val="28"/>
        </w:rPr>
        <w:br/>
      </w:r>
      <w:r>
        <w:rPr>
          <w:rStyle w:val="color15"/>
          <w:rFonts w:ascii="Montserrat" w:hAnsi="Montserrat"/>
        </w:rPr>
        <w:t xml:space="preserve">L’acompte pour réservation peut être utilisé pour une session dans les 60 jours suivant la date de réservation initiale.  </w:t>
      </w:r>
      <w:r>
        <w:rPr>
          <w:rStyle w:val="color15"/>
          <w:rFonts w:ascii="Montserrat" w:hAnsi="Montserrat"/>
        </w:rPr>
        <w:br/>
      </w:r>
      <w:r>
        <w:rPr>
          <w:rStyle w:val="color15"/>
          <w:rFonts w:ascii="Montserrat" w:hAnsi="Montserrat"/>
        </w:rPr>
        <w:t>Par exemple, notre rendez-vous initial était le 18 avril. Vous m’avez envoyé un e-mail le 10 avril pour me le faire savoir.  J’appliquerai votre acompte à une session jusqu’au 18 juin. Si vous ne trouvez pas de date avant le 18 juin qui correspond à mes disponibilités (je propose toujours au moins trois options), vous perdez votre acompte.</w:t>
      </w:r>
      <w:r>
        <w:rPr>
          <w:rFonts w:ascii="Montserrat" w:hAnsi="Montserrat"/>
        </w:rPr>
        <w:br/>
      </w:r>
      <w:r>
        <w:rPr>
          <w:rFonts w:ascii="Montserrat" w:hAnsi="Montserrat"/>
        </w:rPr>
        <w:br/>
      </w:r>
      <w:r w:rsidRPr="00EE2F23">
        <w:rPr>
          <w:rStyle w:val="color15"/>
          <w:rFonts w:ascii="Montserrat" w:hAnsi="Montserrat"/>
          <w:b/>
          <w:bCs/>
          <w:sz w:val="28"/>
          <w:szCs w:val="28"/>
          <w:u w:val="single"/>
        </w:rPr>
        <w:t>Annulations 48 à 72 heures avant notre séance :</w:t>
      </w:r>
      <w:r>
        <w:rPr>
          <w:rFonts w:ascii="Montserrat" w:hAnsi="Montserrat"/>
        </w:rPr>
        <w:br/>
      </w:r>
      <w:r>
        <w:rPr>
          <w:rStyle w:val="color15"/>
          <w:rFonts w:ascii="Montserrat" w:hAnsi="Montserrat"/>
        </w:rPr>
        <w:t>Vous perdez votre acompte et devrez le repayer avant de fixer un autre rendez-vous.</w:t>
      </w:r>
      <w:r>
        <w:rPr>
          <w:rFonts w:ascii="Montserrat" w:hAnsi="Montserrat"/>
        </w:rPr>
        <w:br/>
      </w:r>
      <w:r>
        <w:rPr>
          <w:rFonts w:ascii="Montserrat" w:hAnsi="Montserrat"/>
        </w:rPr>
        <w:br/>
      </w:r>
      <w:r w:rsidRPr="00EE2F23">
        <w:rPr>
          <w:rStyle w:val="color15"/>
          <w:rFonts w:ascii="Montserrat" w:hAnsi="Montserrat"/>
          <w:b/>
          <w:bCs/>
          <w:sz w:val="28"/>
          <w:szCs w:val="28"/>
          <w:u w:val="single"/>
        </w:rPr>
        <w:t>Annulations 24 à 48 heures avant notre séance :</w:t>
      </w:r>
      <w:r w:rsidRPr="00EE2F23">
        <w:rPr>
          <w:rStyle w:val="color15"/>
          <w:b/>
          <w:bCs/>
          <w:sz w:val="28"/>
          <w:szCs w:val="28"/>
          <w:u w:val="single"/>
        </w:rPr>
        <w:br/>
      </w:r>
      <w:r>
        <w:rPr>
          <w:rStyle w:val="color15"/>
          <w:rFonts w:ascii="Montserrat" w:hAnsi="Montserrat"/>
        </w:rPr>
        <w:t>Je m’attends à ce que 50% de la session soit payé ou bien vous serez ajouté à ma liste noire.</w:t>
      </w:r>
      <w:r>
        <w:rPr>
          <w:rFonts w:ascii="Montserrat" w:hAnsi="Montserrat"/>
        </w:rPr>
        <w:br/>
      </w:r>
      <w:r>
        <w:rPr>
          <w:rFonts w:ascii="Montserrat" w:hAnsi="Montserrat"/>
        </w:rPr>
        <w:br/>
      </w:r>
      <w:r w:rsidRPr="00EE2F23">
        <w:rPr>
          <w:rStyle w:val="color15"/>
          <w:rFonts w:ascii="Montserrat" w:hAnsi="Montserrat"/>
          <w:b/>
          <w:bCs/>
          <w:sz w:val="28"/>
          <w:szCs w:val="28"/>
          <w:u w:val="single"/>
        </w:rPr>
        <w:t>Moins de 24 heures :</w:t>
      </w:r>
      <w:r>
        <w:rPr>
          <w:rFonts w:ascii="Montserrat" w:hAnsi="Montserrat"/>
        </w:rPr>
        <w:br/>
      </w:r>
      <w:r>
        <w:rPr>
          <w:rStyle w:val="color15"/>
          <w:rFonts w:ascii="Montserrat" w:hAnsi="Montserrat"/>
        </w:rPr>
        <w:t>Je m’attends à ce que la séance soit payée en totalité car ce serait impossible d’en planifier une autre.</w:t>
      </w:r>
      <w:r>
        <w:rPr>
          <w:rFonts w:ascii="Montserrat" w:hAnsi="Montserrat"/>
        </w:rPr>
        <w:br/>
      </w:r>
      <w:r>
        <w:rPr>
          <w:rFonts w:ascii="Montserrat" w:hAnsi="Montserrat"/>
        </w:rPr>
        <w:br/>
      </w:r>
      <w:r w:rsidRPr="009C5DCE">
        <w:rPr>
          <w:rStyle w:val="color15"/>
          <w:rFonts w:ascii="Montserrat" w:hAnsi="Montserrat"/>
          <w:color w:val="FF0000"/>
          <w:sz w:val="24"/>
          <w:szCs w:val="24"/>
        </w:rPr>
        <w:sym w:font="Symbol" w:char="F021"/>
      </w:r>
      <w:r w:rsidRPr="009C5DCE">
        <w:rPr>
          <w:rStyle w:val="color15"/>
          <w:rFonts w:ascii="Montserrat" w:hAnsi="Montserrat"/>
          <w:color w:val="FF0000"/>
          <w:sz w:val="24"/>
          <w:szCs w:val="24"/>
        </w:rPr>
        <w:sym w:font="Symbol" w:char="F021"/>
      </w:r>
      <w:r w:rsidRPr="009C5DCE">
        <w:rPr>
          <w:rStyle w:val="color15"/>
          <w:rFonts w:ascii="Montserrat" w:hAnsi="Montserrat"/>
          <w:color w:val="FF0000"/>
          <w:sz w:val="24"/>
          <w:szCs w:val="24"/>
        </w:rPr>
        <w:t xml:space="preserve">  Dans tous ces cas de figure, si vous annulez, j’exige que le montant total de la séance soit payé à l’avance avant de fixer une autre date.</w:t>
      </w:r>
      <w:r w:rsidRPr="009C5DCE">
        <w:rPr>
          <w:rFonts w:ascii="Montserrat" w:hAnsi="Montserrat"/>
          <w:color w:val="FF0000"/>
          <w:sz w:val="24"/>
          <w:szCs w:val="24"/>
        </w:rPr>
        <w:br/>
      </w:r>
      <w:r>
        <w:rPr>
          <w:rFonts w:ascii="Montserrat" w:hAnsi="Montserrat"/>
        </w:rPr>
        <w:br/>
      </w:r>
      <w:r w:rsidRPr="00EE2F23">
        <w:rPr>
          <w:rStyle w:val="color15"/>
          <w:rFonts w:ascii="Montserrat" w:hAnsi="Montserrat"/>
          <w:b/>
          <w:bCs/>
          <w:sz w:val="28"/>
          <w:szCs w:val="28"/>
          <w:u w:val="single"/>
        </w:rPr>
        <w:t>Arriver en retard pour une séance</w:t>
      </w:r>
      <w:r>
        <w:rPr>
          <w:rStyle w:val="color15"/>
          <w:rFonts w:ascii="Montserrat" w:hAnsi="Montserrat"/>
          <w:b/>
          <w:bCs/>
          <w:sz w:val="28"/>
          <w:szCs w:val="28"/>
          <w:u w:val="single"/>
        </w:rPr>
        <w:t> :</w:t>
      </w:r>
      <w:r>
        <w:rPr>
          <w:rFonts w:ascii="Montserrat" w:hAnsi="Montserrat"/>
        </w:rPr>
        <w:br/>
      </w:r>
      <w:r>
        <w:rPr>
          <w:rStyle w:val="color15"/>
          <w:rFonts w:ascii="Montserrat" w:hAnsi="Montserrat"/>
        </w:rPr>
        <w:t>Je recommande toujours d’arriver tôt et de prendre un café dans un commerce proche  plutôt que d’être pressé par le temps. Se montrer en sueur et anxieux parce que vous avez couru pour arriver ne fait pas bonne impression.</w:t>
      </w:r>
    </w:p>
    <w:sectPr w:rsidR="00835C91" w:rsidRPr="009C5DCE" w:rsidSect="00914CB8">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98"/>
    <w:rsid w:val="00030DE7"/>
    <w:rsid w:val="003C675C"/>
    <w:rsid w:val="00835C91"/>
    <w:rsid w:val="00914CB8"/>
    <w:rsid w:val="009C5DCE"/>
    <w:rsid w:val="00B42898"/>
    <w:rsid w:val="00B80C99"/>
    <w:rsid w:val="00CB4B65"/>
    <w:rsid w:val="00D365FE"/>
    <w:rsid w:val="00DB0CE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3A58"/>
  <w15:chartTrackingRefBased/>
  <w15:docId w15:val="{5725E345-66F4-4358-91FF-505FBB63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98"/>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9C5DCE"/>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color15">
    <w:name w:val="color_15"/>
    <w:basedOn w:val="Policepardfaut"/>
    <w:rsid w:val="009C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1838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Duquesne</dc:creator>
  <cp:keywords/>
  <dc:description/>
  <cp:lastModifiedBy>Virginie Duquesne</cp:lastModifiedBy>
  <cp:revision>4</cp:revision>
  <dcterms:created xsi:type="dcterms:W3CDTF">2023-11-23T10:56:00Z</dcterms:created>
  <dcterms:modified xsi:type="dcterms:W3CDTF">2023-12-07T19:00:00Z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c19387-3134-4ca8-87e2-20d2b663daf3_Enabled">
    <vt:lpwstr>true</vt:lpwstr>
  </property>
  <property fmtid="{D5CDD505-2E9C-101B-9397-08002B2CF9AE}" pid="3" name="MSIP_Label_47c19387-3134-4ca8-87e2-20d2b663daf3_SetDate">
    <vt:lpwstr>2023-11-22T12:25:13Z</vt:lpwstr>
  </property>
  <property fmtid="{D5CDD505-2E9C-101B-9397-08002B2CF9AE}" pid="4" name="MSIP_Label_47c19387-3134-4ca8-87e2-20d2b663daf3_Method">
    <vt:lpwstr>Standard</vt:lpwstr>
  </property>
  <property fmtid="{D5CDD505-2E9C-101B-9397-08002B2CF9AE}" pid="5" name="MSIP_Label_47c19387-3134-4ca8-87e2-20d2b663daf3_Name">
    <vt:lpwstr>Restricted distribution</vt:lpwstr>
  </property>
  <property fmtid="{D5CDD505-2E9C-101B-9397-08002B2CF9AE}" pid="6" name="MSIP_Label_47c19387-3134-4ca8-87e2-20d2b663daf3_SiteId">
    <vt:lpwstr>7919ea65-4c52-4980-bfcd-ce7ffd32f1ea</vt:lpwstr>
  </property>
  <property fmtid="{D5CDD505-2E9C-101B-9397-08002B2CF9AE}" pid="7" name="MSIP_Label_47c19387-3134-4ca8-87e2-20d2b663daf3_ActionId">
    <vt:lpwstr>dee1fefd-2a90-4a96-a5c9-1f640ebd1604</vt:lpwstr>
  </property>
  <property fmtid="{D5CDD505-2E9C-101B-9397-08002B2CF9AE}" pid="8" name="MSIP_Label_47c19387-3134-4ca8-87e2-20d2b663daf3_ContentBits">
    <vt:lpwstr>0</vt:lpwstr>
  </property>
</Properties>
</file>